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1C277DE" w:rsidR="00690A55" w:rsidRDefault="002C29EC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Nedělní halová</w:t>
      </w:r>
    </w:p>
    <w:p w14:paraId="00000002" w14:textId="77777777" w:rsidR="00690A55" w:rsidRDefault="00000000">
      <w:pPr>
        <w:widowControl w:val="0"/>
        <w:tabs>
          <w:tab w:val="left" w:pos="2543"/>
        </w:tabs>
        <w:spacing w:after="0"/>
        <w:ind w:left="2551" w:hanging="255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Pořadatel: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LO TJ Sokol Letovice</w:t>
      </w:r>
    </w:p>
    <w:p w14:paraId="00000003" w14:textId="7AE616AC" w:rsidR="00690A55" w:rsidRDefault="00000000">
      <w:pPr>
        <w:widowControl w:val="0"/>
        <w:tabs>
          <w:tab w:val="left" w:pos="2543"/>
        </w:tabs>
        <w:spacing w:after="0"/>
        <w:ind w:left="2551" w:hanging="255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Termín: </w:t>
      </w:r>
      <w:r>
        <w:rPr>
          <w:rFonts w:ascii="Arial" w:eastAsia="Arial" w:hAnsi="Arial" w:cs="Arial"/>
        </w:rPr>
        <w:tab/>
      </w:r>
      <w:r w:rsidR="002C29EC">
        <w:rPr>
          <w:rFonts w:ascii="Arial" w:eastAsia="Arial" w:hAnsi="Arial" w:cs="Arial"/>
        </w:rPr>
        <w:t>15</w:t>
      </w:r>
      <w:r>
        <w:rPr>
          <w:rFonts w:ascii="Arial" w:eastAsia="Arial" w:hAnsi="Arial" w:cs="Arial"/>
        </w:rPr>
        <w:t>.</w:t>
      </w:r>
      <w:r w:rsidR="002C29EC">
        <w:rPr>
          <w:rFonts w:ascii="Arial" w:eastAsia="Arial" w:hAnsi="Arial" w:cs="Arial"/>
        </w:rPr>
        <w:t>3</w:t>
      </w:r>
      <w:r>
        <w:rPr>
          <w:rFonts w:ascii="Arial" w:eastAsia="Arial" w:hAnsi="Arial" w:cs="Arial"/>
        </w:rPr>
        <w:t>.202</w:t>
      </w:r>
      <w:r w:rsidR="002C29EC">
        <w:rPr>
          <w:rFonts w:ascii="Arial" w:eastAsia="Arial" w:hAnsi="Arial" w:cs="Arial"/>
        </w:rPr>
        <w:t>6</w:t>
      </w:r>
      <w:r>
        <w:rPr>
          <w:rFonts w:ascii="Arial" w:eastAsia="Arial" w:hAnsi="Arial" w:cs="Arial"/>
        </w:rPr>
        <w:t xml:space="preserve"> (neděle)</w:t>
      </w:r>
    </w:p>
    <w:p w14:paraId="00000004" w14:textId="77777777" w:rsidR="00690A55" w:rsidRDefault="00000000">
      <w:pPr>
        <w:widowControl w:val="0"/>
        <w:tabs>
          <w:tab w:val="left" w:pos="2543"/>
        </w:tabs>
        <w:spacing w:after="0"/>
        <w:ind w:left="2551" w:hanging="255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Místo: </w:t>
      </w:r>
      <w:r>
        <w:rPr>
          <w:rFonts w:ascii="Arial" w:eastAsia="Arial" w:hAnsi="Arial" w:cs="Arial"/>
        </w:rPr>
        <w:tab/>
        <w:t>Sportovní hala, V Zahradách 133/1, Letovice</w:t>
      </w:r>
    </w:p>
    <w:p w14:paraId="00000005" w14:textId="77777777" w:rsidR="00690A55" w:rsidRDefault="00000000">
      <w:pPr>
        <w:widowControl w:val="0"/>
        <w:tabs>
          <w:tab w:val="left" w:pos="2543"/>
        </w:tabs>
        <w:spacing w:after="0"/>
        <w:ind w:left="2551" w:hanging="255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Ředitel závodu: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 xml:space="preserve">Zachoval Lukáš, </w:t>
      </w:r>
      <w:proofErr w:type="spellStart"/>
      <w:r>
        <w:rPr>
          <w:rFonts w:ascii="Arial" w:eastAsia="Arial" w:hAnsi="Arial" w:cs="Arial"/>
        </w:rPr>
        <w:t>DiS</w:t>
      </w:r>
      <w:proofErr w:type="spellEnd"/>
      <w:r>
        <w:rPr>
          <w:rFonts w:ascii="Arial" w:eastAsia="Arial" w:hAnsi="Arial" w:cs="Arial"/>
        </w:rPr>
        <w:t>, Bc. Jaroslav Bělehrad</w:t>
      </w:r>
    </w:p>
    <w:p w14:paraId="00000006" w14:textId="3C4BD566" w:rsidR="00690A55" w:rsidRDefault="00000000">
      <w:pPr>
        <w:widowControl w:val="0"/>
        <w:tabs>
          <w:tab w:val="left" w:pos="2543"/>
        </w:tabs>
        <w:spacing w:after="0"/>
        <w:ind w:left="2551" w:hanging="255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Rozhodčí:</w:t>
      </w:r>
      <w:r>
        <w:rPr>
          <w:rFonts w:ascii="Arial" w:eastAsia="Arial" w:hAnsi="Arial" w:cs="Arial"/>
        </w:rPr>
        <w:tab/>
      </w:r>
      <w:r w:rsidR="004323D3" w:rsidRPr="004323D3">
        <w:rPr>
          <w:rFonts w:ascii="Arial" w:eastAsia="Arial" w:hAnsi="Arial" w:cs="Arial"/>
        </w:rPr>
        <w:t xml:space="preserve">Robert </w:t>
      </w:r>
      <w:proofErr w:type="spellStart"/>
      <w:r w:rsidR="004323D3" w:rsidRPr="004323D3">
        <w:rPr>
          <w:rFonts w:ascii="Arial" w:eastAsia="Arial" w:hAnsi="Arial" w:cs="Arial"/>
        </w:rPr>
        <w:t>Koleňák</w:t>
      </w:r>
      <w:proofErr w:type="spellEnd"/>
    </w:p>
    <w:p w14:paraId="00000007" w14:textId="77777777" w:rsidR="00690A55" w:rsidRDefault="00690A55">
      <w:pPr>
        <w:widowControl w:val="0"/>
        <w:tabs>
          <w:tab w:val="left" w:pos="2543"/>
        </w:tabs>
        <w:spacing w:after="0"/>
        <w:ind w:left="2551" w:hanging="2551"/>
        <w:rPr>
          <w:rFonts w:ascii="Arial" w:eastAsia="Arial" w:hAnsi="Arial" w:cs="Arial"/>
        </w:rPr>
      </w:pPr>
    </w:p>
    <w:p w14:paraId="00000008" w14:textId="1F4A8BD4" w:rsidR="00690A55" w:rsidRDefault="00000000">
      <w:pPr>
        <w:widowControl w:val="0"/>
        <w:tabs>
          <w:tab w:val="left" w:pos="2543"/>
        </w:tabs>
        <w:spacing w:after="0"/>
        <w:ind w:left="2551" w:hanging="255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Přihlášky:</w:t>
      </w:r>
      <w:r>
        <w:rPr>
          <w:rFonts w:ascii="Arial" w:eastAsia="Arial" w:hAnsi="Arial" w:cs="Arial"/>
        </w:rPr>
        <w:tab/>
        <w:t xml:space="preserve">do </w:t>
      </w:r>
      <w:r w:rsidR="005528D4">
        <w:rPr>
          <w:rFonts w:ascii="Arial" w:eastAsia="Arial" w:hAnsi="Arial" w:cs="Arial"/>
        </w:rPr>
        <w:t>1</w:t>
      </w:r>
      <w:r w:rsidR="00872EB2">
        <w:rPr>
          <w:rFonts w:ascii="Arial" w:eastAsia="Arial" w:hAnsi="Arial" w:cs="Arial"/>
        </w:rPr>
        <w:t>0</w:t>
      </w:r>
      <w:r>
        <w:rPr>
          <w:rFonts w:ascii="Arial" w:eastAsia="Arial" w:hAnsi="Arial" w:cs="Arial"/>
        </w:rPr>
        <w:t>.</w:t>
      </w:r>
      <w:r w:rsidR="005528D4">
        <w:rPr>
          <w:rFonts w:ascii="Arial" w:eastAsia="Arial" w:hAnsi="Arial" w:cs="Arial"/>
        </w:rPr>
        <w:t>3</w:t>
      </w:r>
      <w:r>
        <w:rPr>
          <w:rFonts w:ascii="Arial" w:eastAsia="Arial" w:hAnsi="Arial" w:cs="Arial"/>
        </w:rPr>
        <w:t xml:space="preserve">.2025 přes RCHERZ, emailem: </w:t>
      </w:r>
      <w:hyperlink r:id="rId5">
        <w:r>
          <w:rPr>
            <w:rFonts w:ascii="Arial" w:eastAsia="Arial" w:hAnsi="Arial" w:cs="Arial"/>
            <w:color w:val="0000FF"/>
            <w:u w:val="single"/>
          </w:rPr>
          <w:t>luk.letovice@gmail.com</w:t>
        </w:r>
      </w:hyperlink>
      <w:r>
        <w:rPr>
          <w:rFonts w:ascii="Arial" w:eastAsia="Arial" w:hAnsi="Arial" w:cs="Arial"/>
        </w:rPr>
        <w:br/>
        <w:t>tel.: 607 979 731</w:t>
      </w:r>
    </w:p>
    <w:p w14:paraId="00000009" w14:textId="77777777" w:rsidR="00690A55" w:rsidRDefault="00000000">
      <w:pPr>
        <w:widowControl w:val="0"/>
        <w:tabs>
          <w:tab w:val="left" w:pos="2543"/>
        </w:tabs>
        <w:spacing w:after="0"/>
        <w:ind w:left="2551" w:hanging="255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Startovné: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děti a dorost 50 Kč, dospělí 100 Kč</w:t>
      </w:r>
    </w:p>
    <w:p w14:paraId="0000000A" w14:textId="77777777" w:rsidR="00690A55" w:rsidRDefault="00000000">
      <w:pPr>
        <w:widowControl w:val="0"/>
        <w:tabs>
          <w:tab w:val="left" w:pos="2543"/>
        </w:tabs>
        <w:spacing w:after="0"/>
        <w:ind w:left="2551" w:hanging="255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Rozlosování: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večer před závodem</w:t>
      </w:r>
      <w:r>
        <w:rPr>
          <w:rFonts w:ascii="Arial" w:eastAsia="Arial" w:hAnsi="Arial" w:cs="Arial"/>
        </w:rPr>
        <w:br/>
      </w:r>
    </w:p>
    <w:p w14:paraId="0000000B" w14:textId="13B0DA94" w:rsidR="00690A55" w:rsidRDefault="00000000">
      <w:pPr>
        <w:widowControl w:val="0"/>
        <w:tabs>
          <w:tab w:val="left" w:pos="2543"/>
        </w:tabs>
        <w:spacing w:after="0"/>
        <w:ind w:left="2551" w:hanging="255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Časový rozpis:</w:t>
      </w:r>
      <w:r>
        <w:rPr>
          <w:rFonts w:ascii="Arial" w:eastAsia="Arial" w:hAnsi="Arial" w:cs="Arial"/>
        </w:rPr>
        <w:tab/>
      </w:r>
      <w:r w:rsidR="00264168">
        <w:rPr>
          <w:rFonts w:ascii="Arial" w:eastAsia="Arial" w:hAnsi="Arial" w:cs="Arial"/>
        </w:rPr>
        <w:t>1</w:t>
      </w:r>
      <w:r w:rsidR="005F6482">
        <w:rPr>
          <w:rFonts w:ascii="Arial" w:eastAsia="Arial" w:hAnsi="Arial" w:cs="Arial"/>
        </w:rPr>
        <w:t>5</w:t>
      </w:r>
      <w:r>
        <w:rPr>
          <w:rFonts w:ascii="Arial" w:eastAsia="Arial" w:hAnsi="Arial" w:cs="Arial"/>
        </w:rPr>
        <w:t>:</w:t>
      </w:r>
      <w:r w:rsidR="005F6482">
        <w:rPr>
          <w:rFonts w:ascii="Arial" w:eastAsia="Arial" w:hAnsi="Arial" w:cs="Arial"/>
        </w:rPr>
        <w:t>3</w:t>
      </w:r>
      <w:r>
        <w:rPr>
          <w:rFonts w:ascii="Arial" w:eastAsia="Arial" w:hAnsi="Arial" w:cs="Arial"/>
        </w:rPr>
        <w:t xml:space="preserve">0 – </w:t>
      </w:r>
      <w:r w:rsidR="00264168">
        <w:rPr>
          <w:rFonts w:ascii="Arial" w:eastAsia="Arial" w:hAnsi="Arial" w:cs="Arial"/>
        </w:rPr>
        <w:t>1</w:t>
      </w:r>
      <w:r w:rsidR="005F6482">
        <w:rPr>
          <w:rFonts w:ascii="Arial" w:eastAsia="Arial" w:hAnsi="Arial" w:cs="Arial"/>
        </w:rPr>
        <w:t>6</w:t>
      </w:r>
      <w:r>
        <w:rPr>
          <w:rFonts w:ascii="Arial" w:eastAsia="Arial" w:hAnsi="Arial" w:cs="Arial"/>
        </w:rPr>
        <w:t>:</w:t>
      </w:r>
      <w:r w:rsidR="005F6482">
        <w:rPr>
          <w:rFonts w:ascii="Arial" w:eastAsia="Arial" w:hAnsi="Arial" w:cs="Arial"/>
        </w:rPr>
        <w:t>0</w:t>
      </w:r>
      <w:r>
        <w:rPr>
          <w:rFonts w:ascii="Arial" w:eastAsia="Arial" w:hAnsi="Arial" w:cs="Arial"/>
        </w:rPr>
        <w:t>0 prezence závodníků</w:t>
      </w:r>
      <w:r>
        <w:rPr>
          <w:rFonts w:ascii="Arial" w:eastAsia="Arial" w:hAnsi="Arial" w:cs="Arial"/>
        </w:rPr>
        <w:br/>
      </w:r>
      <w:r w:rsidR="00264168">
        <w:rPr>
          <w:rFonts w:ascii="Arial" w:eastAsia="Arial" w:hAnsi="Arial" w:cs="Arial"/>
        </w:rPr>
        <w:t>1</w:t>
      </w:r>
      <w:r w:rsidR="005F6482">
        <w:rPr>
          <w:rFonts w:ascii="Arial" w:eastAsia="Arial" w:hAnsi="Arial" w:cs="Arial"/>
        </w:rPr>
        <w:t>6</w:t>
      </w:r>
      <w:r>
        <w:rPr>
          <w:rFonts w:ascii="Arial" w:eastAsia="Arial" w:hAnsi="Arial" w:cs="Arial"/>
        </w:rPr>
        <w:t>:</w:t>
      </w:r>
      <w:r w:rsidR="005F6482">
        <w:rPr>
          <w:rFonts w:ascii="Arial" w:eastAsia="Arial" w:hAnsi="Arial" w:cs="Arial"/>
        </w:rPr>
        <w:t>0</w:t>
      </w:r>
      <w:r>
        <w:rPr>
          <w:rFonts w:ascii="Arial" w:eastAsia="Arial" w:hAnsi="Arial" w:cs="Arial"/>
        </w:rPr>
        <w:t>0 nástup</w:t>
      </w:r>
      <w:r>
        <w:rPr>
          <w:rFonts w:ascii="Arial" w:eastAsia="Arial" w:hAnsi="Arial" w:cs="Arial"/>
        </w:rPr>
        <w:br/>
      </w:r>
      <w:r w:rsidR="00264168">
        <w:rPr>
          <w:rFonts w:ascii="Arial" w:eastAsia="Arial" w:hAnsi="Arial" w:cs="Arial"/>
        </w:rPr>
        <w:t>16</w:t>
      </w:r>
      <w:r>
        <w:rPr>
          <w:rFonts w:ascii="Arial" w:eastAsia="Arial" w:hAnsi="Arial" w:cs="Arial"/>
        </w:rPr>
        <w:t>:</w:t>
      </w:r>
      <w:r w:rsidR="005F6482">
        <w:rPr>
          <w:rFonts w:ascii="Arial" w:eastAsia="Arial" w:hAnsi="Arial" w:cs="Arial"/>
        </w:rPr>
        <w:t>0</w:t>
      </w:r>
      <w:r>
        <w:rPr>
          <w:rFonts w:ascii="Arial" w:eastAsia="Arial" w:hAnsi="Arial" w:cs="Arial"/>
        </w:rPr>
        <w:t xml:space="preserve">0 – </w:t>
      </w:r>
      <w:r w:rsidR="00264168">
        <w:rPr>
          <w:rFonts w:ascii="Arial" w:eastAsia="Arial" w:hAnsi="Arial" w:cs="Arial"/>
        </w:rPr>
        <w:t>1</w:t>
      </w:r>
      <w:r w:rsidR="005F6482">
        <w:rPr>
          <w:rFonts w:ascii="Arial" w:eastAsia="Arial" w:hAnsi="Arial" w:cs="Arial"/>
        </w:rPr>
        <w:t>6:1</w:t>
      </w:r>
      <w:r>
        <w:rPr>
          <w:rFonts w:ascii="Arial" w:eastAsia="Arial" w:hAnsi="Arial" w:cs="Arial"/>
        </w:rPr>
        <w:t>0 trénink (</w:t>
      </w:r>
      <w:r w:rsidR="005F6482">
        <w:rPr>
          <w:rFonts w:ascii="Arial" w:eastAsia="Arial" w:hAnsi="Arial" w:cs="Arial"/>
        </w:rPr>
        <w:t>3</w:t>
      </w:r>
      <w:r>
        <w:rPr>
          <w:rFonts w:ascii="Arial" w:eastAsia="Arial" w:hAnsi="Arial" w:cs="Arial"/>
        </w:rPr>
        <w:t xml:space="preserve"> sady)</w:t>
      </w:r>
      <w:r>
        <w:rPr>
          <w:rFonts w:ascii="Arial" w:eastAsia="Arial" w:hAnsi="Arial" w:cs="Arial"/>
        </w:rPr>
        <w:br/>
        <w:t>1</w:t>
      </w:r>
      <w:r w:rsidR="005F6482">
        <w:rPr>
          <w:rFonts w:ascii="Arial" w:eastAsia="Arial" w:hAnsi="Arial" w:cs="Arial"/>
        </w:rPr>
        <w:t>6</w:t>
      </w:r>
      <w:r>
        <w:rPr>
          <w:rFonts w:ascii="Arial" w:eastAsia="Arial" w:hAnsi="Arial" w:cs="Arial"/>
        </w:rPr>
        <w:t>:</w:t>
      </w:r>
      <w:r w:rsidR="005F6482">
        <w:rPr>
          <w:rFonts w:ascii="Arial" w:eastAsia="Arial" w:hAnsi="Arial" w:cs="Arial"/>
        </w:rPr>
        <w:t>1</w:t>
      </w:r>
      <w:r>
        <w:rPr>
          <w:rFonts w:ascii="Arial" w:eastAsia="Arial" w:hAnsi="Arial" w:cs="Arial"/>
        </w:rPr>
        <w:t>0 zahájení závodu</w:t>
      </w:r>
      <w:r>
        <w:rPr>
          <w:rFonts w:ascii="Arial" w:eastAsia="Arial" w:hAnsi="Arial" w:cs="Arial"/>
        </w:rPr>
        <w:br/>
        <w:t>Ukončení závodu (cca 1</w:t>
      </w:r>
      <w:r w:rsidR="00264168">
        <w:rPr>
          <w:rFonts w:ascii="Arial" w:eastAsia="Arial" w:hAnsi="Arial" w:cs="Arial"/>
        </w:rPr>
        <w:t>9</w:t>
      </w:r>
      <w:r>
        <w:rPr>
          <w:rFonts w:ascii="Arial" w:eastAsia="Arial" w:hAnsi="Arial" w:cs="Arial"/>
        </w:rPr>
        <w:t>:</w:t>
      </w:r>
      <w:r w:rsidR="00264168">
        <w:rPr>
          <w:rFonts w:ascii="Arial" w:eastAsia="Arial" w:hAnsi="Arial" w:cs="Arial"/>
        </w:rPr>
        <w:t>0</w:t>
      </w:r>
      <w:r>
        <w:rPr>
          <w:rFonts w:ascii="Arial" w:eastAsia="Arial" w:hAnsi="Arial" w:cs="Arial"/>
        </w:rPr>
        <w:t>0)</w:t>
      </w:r>
      <w:r>
        <w:rPr>
          <w:rFonts w:ascii="Arial" w:eastAsia="Arial" w:hAnsi="Arial" w:cs="Arial"/>
        </w:rPr>
        <w:br/>
        <w:t>V polovině závodu 15 min. přestávka.</w:t>
      </w:r>
    </w:p>
    <w:p w14:paraId="0000000C" w14:textId="77777777" w:rsidR="00690A55" w:rsidRDefault="00690A55">
      <w:pPr>
        <w:widowControl w:val="0"/>
        <w:tabs>
          <w:tab w:val="left" w:pos="2543"/>
        </w:tabs>
        <w:spacing w:after="0"/>
        <w:ind w:left="2551" w:hanging="2551"/>
        <w:rPr>
          <w:rFonts w:ascii="Arial" w:eastAsia="Arial" w:hAnsi="Arial" w:cs="Arial"/>
        </w:rPr>
      </w:pPr>
    </w:p>
    <w:p w14:paraId="0000000D" w14:textId="77777777" w:rsidR="00690A55" w:rsidRDefault="00000000">
      <w:pPr>
        <w:widowControl w:val="0"/>
        <w:tabs>
          <w:tab w:val="left" w:pos="2543"/>
        </w:tabs>
        <w:spacing w:after="0"/>
        <w:ind w:left="2551" w:hanging="255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Časový limit na šíp: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30 sekund</w:t>
      </w:r>
    </w:p>
    <w:p w14:paraId="0000000E" w14:textId="184167FC" w:rsidR="00690A55" w:rsidRDefault="00000000">
      <w:pPr>
        <w:widowControl w:val="0"/>
        <w:tabs>
          <w:tab w:val="left" w:pos="2543"/>
        </w:tabs>
        <w:spacing w:after="0"/>
        <w:ind w:left="2551" w:hanging="255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Kapacita závodu:</w:t>
      </w:r>
      <w:r>
        <w:rPr>
          <w:rFonts w:ascii="Arial" w:eastAsia="Arial" w:hAnsi="Arial" w:cs="Arial"/>
        </w:rPr>
        <w:tab/>
      </w:r>
      <w:r w:rsidR="00264168">
        <w:rPr>
          <w:rFonts w:ascii="Arial" w:eastAsia="Arial" w:hAnsi="Arial" w:cs="Arial"/>
        </w:rPr>
        <w:t>24</w:t>
      </w:r>
      <w:r>
        <w:rPr>
          <w:rFonts w:ascii="Arial" w:eastAsia="Arial" w:hAnsi="Arial" w:cs="Arial"/>
        </w:rPr>
        <w:t xml:space="preserve"> střelců</w:t>
      </w:r>
    </w:p>
    <w:p w14:paraId="0000000F" w14:textId="77777777" w:rsidR="00690A55" w:rsidRDefault="00690A55">
      <w:pPr>
        <w:widowControl w:val="0"/>
        <w:tabs>
          <w:tab w:val="left" w:pos="2543"/>
        </w:tabs>
        <w:spacing w:after="0"/>
        <w:ind w:left="2551" w:hanging="2551"/>
        <w:rPr>
          <w:rFonts w:ascii="Arial" w:eastAsia="Arial" w:hAnsi="Arial" w:cs="Arial"/>
        </w:rPr>
      </w:pPr>
    </w:p>
    <w:p w14:paraId="00000010" w14:textId="77777777" w:rsidR="00690A55" w:rsidRDefault="00000000">
      <w:pPr>
        <w:widowControl w:val="0"/>
        <w:tabs>
          <w:tab w:val="left" w:pos="2543"/>
        </w:tabs>
        <w:spacing w:after="0"/>
        <w:ind w:left="2551" w:hanging="255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Sestavy, divize, třídy:</w:t>
      </w:r>
      <w:r>
        <w:rPr>
          <w:rFonts w:ascii="Arial" w:eastAsia="Arial" w:hAnsi="Arial" w:cs="Arial"/>
        </w:rPr>
        <w:tab/>
        <w:t>ŽH10, ŽH18, H18</w:t>
      </w:r>
      <w:r>
        <w:rPr>
          <w:rFonts w:ascii="Arial" w:eastAsia="Arial" w:hAnsi="Arial" w:cs="Arial"/>
        </w:rPr>
        <w:br/>
        <w:t>KL, RL, HL</w:t>
      </w:r>
      <w:r>
        <w:rPr>
          <w:rFonts w:ascii="Arial" w:eastAsia="Arial" w:hAnsi="Arial" w:cs="Arial"/>
        </w:rPr>
        <w:br/>
        <w:t>Žáci, junioři, kadeti, dospělí, 50+, 60+</w:t>
      </w:r>
      <w:r>
        <w:rPr>
          <w:rFonts w:ascii="Arial" w:eastAsia="Arial" w:hAnsi="Arial" w:cs="Arial"/>
        </w:rPr>
        <w:br/>
        <w:t>Výsledky pro soutěže ČLS budou zařazeny dle kategorií ČLS, nutno uvést v přihlášce a bodovacím listu.</w:t>
      </w:r>
    </w:p>
    <w:p w14:paraId="00000011" w14:textId="77777777" w:rsidR="00690A55" w:rsidRDefault="00690A55">
      <w:pPr>
        <w:widowControl w:val="0"/>
        <w:tabs>
          <w:tab w:val="left" w:pos="2543"/>
        </w:tabs>
        <w:spacing w:after="0"/>
        <w:ind w:left="2551" w:hanging="2551"/>
        <w:rPr>
          <w:rFonts w:ascii="Arial" w:eastAsia="Arial" w:hAnsi="Arial" w:cs="Arial"/>
        </w:rPr>
      </w:pPr>
    </w:p>
    <w:p w14:paraId="00000012" w14:textId="77777777" w:rsidR="00690A55" w:rsidRDefault="00000000">
      <w:pPr>
        <w:widowControl w:val="0"/>
        <w:tabs>
          <w:tab w:val="left" w:pos="2543"/>
        </w:tabs>
        <w:spacing w:after="0"/>
        <w:ind w:left="2551" w:hanging="255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Pravidla:</w:t>
      </w:r>
      <w:r>
        <w:rPr>
          <w:rFonts w:ascii="Arial" w:eastAsia="Arial" w:hAnsi="Arial" w:cs="Arial"/>
        </w:rPr>
        <w:tab/>
        <w:t xml:space="preserve">závodí se dle pravidel WA, ČLS a tohoto rozpisu. </w:t>
      </w:r>
      <w:r>
        <w:rPr>
          <w:rFonts w:ascii="Arial" w:eastAsia="Arial" w:hAnsi="Arial" w:cs="Arial"/>
        </w:rPr>
        <w:br/>
        <w:t xml:space="preserve">Kontrola nářadí během registrace. </w:t>
      </w:r>
    </w:p>
    <w:p w14:paraId="00000013" w14:textId="77777777" w:rsidR="00690A55" w:rsidRDefault="00690A55">
      <w:pPr>
        <w:widowControl w:val="0"/>
        <w:tabs>
          <w:tab w:val="left" w:pos="2543"/>
        </w:tabs>
        <w:spacing w:after="0"/>
        <w:ind w:left="2551" w:hanging="2551"/>
        <w:rPr>
          <w:rFonts w:ascii="Arial" w:eastAsia="Arial" w:hAnsi="Arial" w:cs="Arial"/>
        </w:rPr>
      </w:pPr>
    </w:p>
    <w:p w14:paraId="00000014" w14:textId="77777777" w:rsidR="00690A55" w:rsidRDefault="00000000">
      <w:pPr>
        <w:widowControl w:val="0"/>
        <w:tabs>
          <w:tab w:val="left" w:pos="2543"/>
        </w:tabs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Informace a upozornění:</w:t>
      </w:r>
    </w:p>
    <w:p w14:paraId="00000015" w14:textId="77777777" w:rsidR="00690A55" w:rsidRDefault="00000000">
      <w:pPr>
        <w:widowControl w:val="0"/>
        <w:tabs>
          <w:tab w:val="left" w:pos="2543"/>
        </w:tabs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Všichni se zúčastní závodu na vlastní nebezpečí a pořadatel neodpovídá za odložené věci v místě konání.</w:t>
      </w:r>
    </w:p>
    <w:p w14:paraId="00000016" w14:textId="77777777" w:rsidR="00690A55" w:rsidRDefault="00000000">
      <w:pPr>
        <w:widowControl w:val="0"/>
        <w:tabs>
          <w:tab w:val="left" w:pos="2543"/>
        </w:tabs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Přihlášením účastník souhlasí a bere na vědomí, že v průběhu závodu může být prováděn foto nebo video záznam, který může být zveřejňován.</w:t>
      </w:r>
    </w:p>
    <w:p w14:paraId="00000017" w14:textId="77777777" w:rsidR="00690A55" w:rsidRDefault="00000000">
      <w:pPr>
        <w:widowControl w:val="0"/>
        <w:tabs>
          <w:tab w:val="left" w:pos="2543"/>
        </w:tabs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Parkování je k dispozici v areálu sportovní haly.</w:t>
      </w:r>
    </w:p>
    <w:p w14:paraId="00000018" w14:textId="77777777" w:rsidR="00690A55" w:rsidRDefault="00000000">
      <w:pPr>
        <w:widowControl w:val="0"/>
        <w:tabs>
          <w:tab w:val="left" w:pos="2543"/>
        </w:tabs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Vstup pouze v čisté sálové obuvi, šatny pro soutěžící střelce i návštěvníky k dispozici.</w:t>
      </w:r>
    </w:p>
    <w:p w14:paraId="00000019" w14:textId="77777777" w:rsidR="00690A55" w:rsidRDefault="00690A55">
      <w:pPr>
        <w:widowControl w:val="0"/>
        <w:tabs>
          <w:tab w:val="left" w:pos="2543"/>
        </w:tabs>
        <w:spacing w:after="0"/>
        <w:rPr>
          <w:rFonts w:ascii="Arial" w:eastAsia="Arial" w:hAnsi="Arial" w:cs="Arial"/>
        </w:rPr>
      </w:pPr>
    </w:p>
    <w:p w14:paraId="0000001A" w14:textId="77777777" w:rsidR="00690A55" w:rsidRDefault="00000000">
      <w:pPr>
        <w:widowControl w:val="0"/>
        <w:tabs>
          <w:tab w:val="left" w:pos="2543"/>
        </w:tabs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místě bude připraveno pro závodníky a příchozí občerstvení, které je v ceně startovného.</w:t>
      </w:r>
    </w:p>
    <w:p w14:paraId="0000001B" w14:textId="77777777" w:rsidR="00690A55" w:rsidRDefault="00690A55">
      <w:pPr>
        <w:widowControl w:val="0"/>
        <w:tabs>
          <w:tab w:val="left" w:pos="2543"/>
        </w:tabs>
        <w:spacing w:after="0"/>
        <w:rPr>
          <w:rFonts w:ascii="Arial" w:eastAsia="Arial" w:hAnsi="Arial" w:cs="Arial"/>
        </w:rPr>
      </w:pPr>
    </w:p>
    <w:p w14:paraId="0000001D" w14:textId="7FD8886C" w:rsidR="00690A55" w:rsidRDefault="004323D3">
      <w:pPr>
        <w:widowControl w:val="0"/>
        <w:tabs>
          <w:tab w:val="left" w:pos="2543"/>
        </w:tabs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 w:rsidR="00000000">
        <w:rPr>
          <w:rFonts w:ascii="Arial" w:eastAsia="Arial" w:hAnsi="Arial" w:cs="Arial"/>
        </w:rPr>
        <w:t xml:space="preserve">V Letovicích dne </w:t>
      </w:r>
      <w:r w:rsidR="00264168">
        <w:rPr>
          <w:rFonts w:ascii="Arial" w:eastAsia="Arial" w:hAnsi="Arial" w:cs="Arial"/>
        </w:rPr>
        <w:t>25</w:t>
      </w:r>
      <w:r w:rsidR="00000000">
        <w:rPr>
          <w:rFonts w:ascii="Arial" w:eastAsia="Arial" w:hAnsi="Arial" w:cs="Arial"/>
        </w:rPr>
        <w:t>.</w:t>
      </w:r>
      <w:r w:rsidR="00264168">
        <w:rPr>
          <w:rFonts w:ascii="Arial" w:eastAsia="Arial" w:hAnsi="Arial" w:cs="Arial"/>
        </w:rPr>
        <w:t>2</w:t>
      </w:r>
      <w:r w:rsidR="00000000">
        <w:rPr>
          <w:rFonts w:ascii="Arial" w:eastAsia="Arial" w:hAnsi="Arial" w:cs="Arial"/>
        </w:rPr>
        <w:t>.202</w:t>
      </w:r>
      <w:r w:rsidR="00264168">
        <w:rPr>
          <w:rFonts w:ascii="Arial" w:eastAsia="Arial" w:hAnsi="Arial" w:cs="Arial"/>
        </w:rPr>
        <w:t>6</w:t>
      </w:r>
    </w:p>
    <w:p w14:paraId="0000001E" w14:textId="77777777" w:rsidR="00690A55" w:rsidRDefault="00000000">
      <w:pPr>
        <w:widowControl w:val="0"/>
        <w:tabs>
          <w:tab w:val="left" w:pos="2543"/>
        </w:tabs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 LO TJ Sokol Letovice</w:t>
      </w:r>
      <w:r>
        <w:rPr>
          <w:rFonts w:ascii="Arial" w:eastAsia="Arial" w:hAnsi="Arial" w:cs="Arial"/>
        </w:rPr>
        <w:br/>
        <w:t xml:space="preserve">Zachoval Lukáš, </w:t>
      </w:r>
      <w:proofErr w:type="spellStart"/>
      <w:r>
        <w:rPr>
          <w:rFonts w:ascii="Arial" w:eastAsia="Arial" w:hAnsi="Arial" w:cs="Arial"/>
        </w:rPr>
        <w:t>DiS</w:t>
      </w:r>
      <w:proofErr w:type="spellEnd"/>
    </w:p>
    <w:sectPr w:rsidR="00690A5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445FA29-9E97-430D-A570-38DD44ED0A7B}"/>
    <w:embedBold r:id="rId2" w:fontKey="{A957D257-FB40-4C43-B718-0373D16608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F823CB4A-740B-40E1-80A0-9D7D81EA47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EAA1858-32AA-4132-A2BD-27A7FA7409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A55"/>
    <w:rsid w:val="00264168"/>
    <w:rsid w:val="002C29EC"/>
    <w:rsid w:val="002C5707"/>
    <w:rsid w:val="004323D3"/>
    <w:rsid w:val="005528D4"/>
    <w:rsid w:val="005F6482"/>
    <w:rsid w:val="00690A55"/>
    <w:rsid w:val="0087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8E0B5"/>
  <w15:docId w15:val="{B225A4BE-467F-4130-B9B2-4B154F384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415D7B"/>
    <w:rPr>
      <w:color w:val="0000FF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luk.letovice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88LP9+QOybAdp4zQn3qcP2YwIw==">CgMxLjA4AHIhMVp5Nzh2YXViNzRjcGRCNzQzNEpGQ0piWWtKM1Q1S1dj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222</Words>
  <Characters>1312</Characters>
  <Application>Microsoft Office Word</Application>
  <DocSecurity>0</DocSecurity>
  <Lines>10</Lines>
  <Paragraphs>3</Paragraphs>
  <ScaleCrop>false</ScaleCrop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Zagro</dc:creator>
  <cp:lastModifiedBy>Lukáš Zachoval</cp:lastModifiedBy>
  <cp:revision>7</cp:revision>
  <dcterms:created xsi:type="dcterms:W3CDTF">2025-01-19T14:53:00Z</dcterms:created>
  <dcterms:modified xsi:type="dcterms:W3CDTF">2026-02-25T14:08:00Z</dcterms:modified>
</cp:coreProperties>
</file>